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50" w:rsidRDefault="005A7550" w:rsidP="005A7550">
      <w:pPr>
        <w:pStyle w:val="Normln1"/>
        <w:jc w:val="center"/>
        <w:rPr>
          <w:rFonts w:ascii="Calibri" w:hAnsi="Calibri"/>
          <w:b/>
        </w:rPr>
      </w:pPr>
    </w:p>
    <w:p w:rsidR="005A7550" w:rsidRDefault="005A7550" w:rsidP="005A7550">
      <w:pPr>
        <w:pStyle w:val="Normln1"/>
        <w:jc w:val="center"/>
        <w:rPr>
          <w:b/>
        </w:rPr>
      </w:pPr>
      <w:r>
        <w:rPr>
          <w:b/>
        </w:rPr>
        <w:t xml:space="preserve">Žádost o poskytování pečovatelské služby dle § 40 zákona 108/2006 Sb., o sociálních službách, ve znění </w:t>
      </w:r>
      <w:proofErr w:type="spellStart"/>
      <w:r>
        <w:rPr>
          <w:b/>
        </w:rPr>
        <w:t>pozd</w:t>
      </w:r>
      <w:proofErr w:type="spellEnd"/>
      <w:r>
        <w:rPr>
          <w:b/>
        </w:rPr>
        <w:t xml:space="preserve">. předpisů </w:t>
      </w:r>
    </w:p>
    <w:p w:rsidR="005A7550" w:rsidRDefault="005A7550" w:rsidP="005A7550">
      <w:pPr>
        <w:pStyle w:val="Normln1"/>
        <w:jc w:val="center"/>
        <w:rPr>
          <w:rFonts w:ascii="Calibri" w:hAnsi="Calibri"/>
          <w:b/>
        </w:rPr>
      </w:pPr>
    </w:p>
    <w:tbl>
      <w:tblPr>
        <w:tblW w:w="9212" w:type="dxa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2471"/>
        <w:gridCol w:w="6741"/>
      </w:tblGrid>
      <w:tr w:rsidR="005A7550" w:rsidTr="00421DDD">
        <w:tc>
          <w:tcPr>
            <w:tcW w:w="2471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</w:rPr>
            </w:pPr>
            <w:r>
              <w:t>Jméno, příjmení</w:t>
            </w:r>
          </w:p>
        </w:tc>
        <w:tc>
          <w:tcPr>
            <w:tcW w:w="674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A7550" w:rsidTr="00421DDD">
        <w:tc>
          <w:tcPr>
            <w:tcW w:w="24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</w:rPr>
            </w:pPr>
            <w:r>
              <w:t>Datum narození</w:t>
            </w:r>
          </w:p>
        </w:tc>
        <w:tc>
          <w:tcPr>
            <w:tcW w:w="6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A7550" w:rsidTr="00421DDD">
        <w:tc>
          <w:tcPr>
            <w:tcW w:w="24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</w:rPr>
            </w:pPr>
            <w:r>
              <w:t>Trvalé bydliště</w:t>
            </w:r>
          </w:p>
        </w:tc>
        <w:tc>
          <w:tcPr>
            <w:tcW w:w="6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A7550" w:rsidTr="00421DDD">
        <w:tc>
          <w:tcPr>
            <w:tcW w:w="2471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</w:rPr>
            </w:pPr>
            <w:r>
              <w:t>Faktické bydliště (kde bude pečovatelská služba poskytována)</w:t>
            </w:r>
          </w:p>
        </w:tc>
        <w:tc>
          <w:tcPr>
            <w:tcW w:w="6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A7550" w:rsidTr="00421DDD">
        <w:tc>
          <w:tcPr>
            <w:tcW w:w="2471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7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</w:rPr>
            </w:pPr>
            <w:r>
              <w:t>Telefon, mail</w:t>
            </w:r>
          </w:p>
        </w:tc>
        <w:tc>
          <w:tcPr>
            <w:tcW w:w="674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4" w:type="dxa"/>
            </w:tcMar>
          </w:tcPr>
          <w:p w:rsidR="005A7550" w:rsidRDefault="005A7550" w:rsidP="00421DDD">
            <w:pPr>
              <w:pStyle w:val="Normln1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5A7550" w:rsidRDefault="005A7550" w:rsidP="005A7550">
      <w:pPr>
        <w:pStyle w:val="Normln1"/>
        <w:rPr>
          <w:rFonts w:ascii="Calibri" w:hAnsi="Calibri"/>
          <w:sz w:val="20"/>
          <w:szCs w:val="20"/>
        </w:rPr>
      </w:pPr>
    </w:p>
    <w:p w:rsidR="005A7550" w:rsidRDefault="005A7550" w:rsidP="005A7550">
      <w:pPr>
        <w:pStyle w:val="Normln1"/>
        <w:rPr>
          <w:rFonts w:ascii="Calibri" w:hAnsi="Calibri"/>
          <w:sz w:val="20"/>
          <w:szCs w:val="20"/>
        </w:rPr>
      </w:pPr>
    </w:p>
    <w:p w:rsidR="005A7550" w:rsidRDefault="005A7550" w:rsidP="005A7550">
      <w:pPr>
        <w:pStyle w:val="Normln1"/>
        <w:jc w:val="both"/>
        <w:rPr>
          <w:rFonts w:ascii="Calibri" w:hAnsi="Calibri"/>
        </w:rPr>
      </w:pPr>
      <w:r>
        <w:t xml:space="preserve">Žádám o poskytování pečovatelské služby od …………………………………………………. </w:t>
      </w:r>
    </w:p>
    <w:p w:rsidR="005A7550" w:rsidRDefault="005A7550" w:rsidP="005A7550">
      <w:pPr>
        <w:pStyle w:val="Normln1"/>
        <w:jc w:val="both"/>
        <w:rPr>
          <w:rFonts w:ascii="Calibri" w:hAnsi="Calibri"/>
        </w:rPr>
      </w:pPr>
    </w:p>
    <w:p w:rsidR="005A7550" w:rsidRDefault="005A7550" w:rsidP="005A7550">
      <w:pPr>
        <w:pStyle w:val="Normln1"/>
        <w:jc w:val="both"/>
        <w:rPr>
          <w:rFonts w:ascii="Calibri" w:hAnsi="Calibri"/>
        </w:rPr>
      </w:pPr>
      <w:r>
        <w:t>z důvodu:</w:t>
      </w:r>
    </w:p>
    <w:p w:rsidR="005A7550" w:rsidRDefault="005A7550" w:rsidP="005A7550">
      <w:pPr>
        <w:pStyle w:val="Normln1"/>
        <w:jc w:val="both"/>
        <w:rPr>
          <w:rFonts w:ascii="Calibri" w:hAnsi="Calibri"/>
        </w:rPr>
      </w:pPr>
      <w:r>
        <w:t>…………………………………………………………………………………………………</w:t>
      </w:r>
    </w:p>
    <w:p w:rsidR="005A7550" w:rsidRDefault="005A7550" w:rsidP="005A7550">
      <w:pPr>
        <w:pStyle w:val="Normln1"/>
        <w:jc w:val="both"/>
        <w:rPr>
          <w:rFonts w:ascii="Calibri" w:hAnsi="Calibri"/>
        </w:rPr>
      </w:pPr>
    </w:p>
    <w:p w:rsidR="005A7550" w:rsidRDefault="005A7550" w:rsidP="005A7550">
      <w:pPr>
        <w:pStyle w:val="Normln1"/>
        <w:jc w:val="both"/>
        <w:rPr>
          <w:rFonts w:ascii="Calibri" w:hAnsi="Calibri"/>
        </w:rPr>
      </w:pPr>
      <w:r>
        <w:t>…………………………………………………………………………………………………</w:t>
      </w:r>
    </w:p>
    <w:p w:rsidR="005A7550" w:rsidRDefault="005A7550" w:rsidP="005A7550">
      <w:pPr>
        <w:pStyle w:val="Normln1"/>
        <w:jc w:val="both"/>
        <w:rPr>
          <w:rFonts w:ascii="Calibri" w:hAnsi="Calibri"/>
        </w:rPr>
      </w:pPr>
    </w:p>
    <w:p w:rsidR="005A7550" w:rsidRDefault="005A7550" w:rsidP="005A7550">
      <w:pPr>
        <w:pStyle w:val="Normln1"/>
        <w:jc w:val="both"/>
        <w:rPr>
          <w:rFonts w:ascii="Calibri" w:hAnsi="Calibri"/>
        </w:rPr>
      </w:pPr>
      <w:r>
        <w:t xml:space="preserve">………………………………………………………………………………………………….. </w:t>
      </w: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  <w:rPr>
          <w:b/>
          <w:bCs/>
        </w:rPr>
      </w:pPr>
      <w:r>
        <w:rPr>
          <w:b/>
          <w:bCs/>
        </w:rPr>
        <w:t>Prohlášení žadatele:</w:t>
      </w:r>
    </w:p>
    <w:p w:rsidR="005A7550" w:rsidRPr="00722CE9" w:rsidRDefault="005A7550" w:rsidP="005A7550">
      <w:pPr>
        <w:pStyle w:val="Normln1"/>
        <w:numPr>
          <w:ilvl w:val="0"/>
          <w:numId w:val="15"/>
        </w:numPr>
        <w:rPr>
          <w:b/>
          <w:bCs/>
        </w:rPr>
      </w:pPr>
      <w:r>
        <w:t>Prohlašuji, že údaje uvedené v této žádosti jsou pravdivé a uvedeny dle skutečnosti.</w:t>
      </w:r>
    </w:p>
    <w:p w:rsidR="005A7550" w:rsidRPr="00722CE9" w:rsidRDefault="005A7550" w:rsidP="005A7550">
      <w:pPr>
        <w:pStyle w:val="Normln1"/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/>
        </w:rPr>
      </w:pPr>
      <w:r>
        <w:t xml:space="preserve">    Zavazuji se bez zbytečného odkladu nahlásit jakoukoliv změnu uvedených údajů.</w:t>
      </w:r>
    </w:p>
    <w:p w:rsidR="005A7550" w:rsidRPr="00722CE9" w:rsidRDefault="005A7550" w:rsidP="005A7550">
      <w:pPr>
        <w:pStyle w:val="Normln1"/>
        <w:numPr>
          <w:ilvl w:val="0"/>
          <w:numId w:val="15"/>
        </w:numPr>
        <w:tabs>
          <w:tab w:val="left" w:pos="540"/>
        </w:tabs>
        <w:jc w:val="both"/>
        <w:rPr>
          <w:rFonts w:ascii="Calibri" w:hAnsi="Calibri"/>
        </w:rPr>
      </w:pPr>
      <w:r>
        <w:t xml:space="preserve">    Byl jsem seznámen s možností, že mohu já nebo mnou určený zástupce nahlédnout do svého osobního spisu.</w:t>
      </w:r>
    </w:p>
    <w:p w:rsidR="005A7550" w:rsidRPr="00722CE9" w:rsidRDefault="005A7550" w:rsidP="005A7550">
      <w:pPr>
        <w:numPr>
          <w:ilvl w:val="0"/>
          <w:numId w:val="15"/>
        </w:numPr>
        <w:spacing w:line="276" w:lineRule="auto"/>
        <w:jc w:val="both"/>
        <w:rPr>
          <w:rFonts w:cs="Arial"/>
          <w:sz w:val="22"/>
        </w:rPr>
      </w:pPr>
      <w:r w:rsidRPr="00722CE9">
        <w:rPr>
          <w:rFonts w:cs="Arial"/>
          <w:sz w:val="22"/>
        </w:rPr>
        <w:t xml:space="preserve">Byl (a) jsem informována o zpracování </w:t>
      </w:r>
      <w:r>
        <w:rPr>
          <w:rFonts w:cs="Arial"/>
          <w:sz w:val="22"/>
        </w:rPr>
        <w:t>svých</w:t>
      </w:r>
      <w:r w:rsidRPr="00722CE9">
        <w:rPr>
          <w:rFonts w:cs="Arial"/>
          <w:sz w:val="22"/>
        </w:rPr>
        <w:t xml:space="preserve"> osobních údajů v souvislosti s nařízením Evropského parlamentu a Rady EU 2016/679 (GDPR) – </w:t>
      </w:r>
      <w:r>
        <w:rPr>
          <w:rFonts w:cs="Arial"/>
          <w:sz w:val="22"/>
        </w:rPr>
        <w:t xml:space="preserve">byly mi </w:t>
      </w:r>
      <w:r w:rsidRPr="00722CE9">
        <w:rPr>
          <w:rFonts w:cs="Arial"/>
          <w:sz w:val="22"/>
        </w:rPr>
        <w:t xml:space="preserve">předány </w:t>
      </w:r>
      <w:r>
        <w:rPr>
          <w:rFonts w:cs="Arial"/>
          <w:sz w:val="22"/>
        </w:rPr>
        <w:t>I</w:t>
      </w:r>
      <w:r w:rsidRPr="00722CE9">
        <w:rPr>
          <w:rFonts w:cs="Arial"/>
          <w:sz w:val="22"/>
        </w:rPr>
        <w:t>nformace o zpracování osobních údajů</w:t>
      </w:r>
      <w:r>
        <w:rPr>
          <w:rFonts w:cs="Arial"/>
          <w:sz w:val="22"/>
        </w:rPr>
        <w:t xml:space="preserve"> klienta sociální služby</w:t>
      </w:r>
      <w:r w:rsidRPr="00722CE9">
        <w:rPr>
          <w:rFonts w:cs="Arial"/>
          <w:sz w:val="22"/>
        </w:rPr>
        <w:t xml:space="preserve">. </w:t>
      </w:r>
    </w:p>
    <w:p w:rsidR="005A7550" w:rsidRPr="00722CE9" w:rsidRDefault="005A7550" w:rsidP="005A7550">
      <w:pPr>
        <w:pStyle w:val="Normln1"/>
        <w:tabs>
          <w:tab w:val="left" w:pos="540"/>
        </w:tabs>
        <w:ind w:left="360"/>
        <w:jc w:val="both"/>
      </w:pPr>
    </w:p>
    <w:p w:rsidR="005A7550" w:rsidRDefault="005A7550" w:rsidP="005A7550">
      <w:pPr>
        <w:tabs>
          <w:tab w:val="left" w:pos="502"/>
          <w:tab w:val="left" w:pos="540"/>
        </w:tabs>
        <w:jc w:val="both"/>
      </w:pPr>
    </w:p>
    <w:p w:rsidR="005A7550" w:rsidRDefault="005A7550" w:rsidP="005A7550">
      <w:pPr>
        <w:pStyle w:val="Normln1"/>
        <w:tabs>
          <w:tab w:val="left" w:pos="540"/>
        </w:tabs>
        <w:ind w:left="180"/>
        <w:jc w:val="both"/>
        <w:rPr>
          <w:rFonts w:ascii="Calibri" w:hAnsi="Calibri"/>
        </w:rPr>
      </w:pPr>
      <w:r>
        <w:t xml:space="preserve"> </w:t>
      </w: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</w:pPr>
      <w:r>
        <w:t>V …………………, dne ………………</w:t>
      </w:r>
      <w:r>
        <w:tab/>
      </w:r>
      <w:r>
        <w:tab/>
      </w: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</w:pPr>
    </w:p>
    <w:p w:rsidR="005A7550" w:rsidRDefault="005A7550" w:rsidP="005A7550">
      <w:pPr>
        <w:pStyle w:val="Normln1"/>
      </w:pPr>
      <w:r>
        <w:t>…………………………….</w:t>
      </w:r>
    </w:p>
    <w:p w:rsidR="005A7550" w:rsidRDefault="005A7550" w:rsidP="005A7550">
      <w:pPr>
        <w:pStyle w:val="Normln1"/>
      </w:pPr>
      <w:r>
        <w:t>podpis žadatele</w:t>
      </w:r>
    </w:p>
    <w:p w:rsidR="00863D80" w:rsidRPr="005A7550" w:rsidRDefault="00863D80" w:rsidP="005A7550">
      <w:bookmarkStart w:id="0" w:name="_GoBack"/>
      <w:bookmarkEnd w:id="0"/>
    </w:p>
    <w:sectPr w:rsidR="00863D80" w:rsidRPr="005A7550" w:rsidSect="007B5533">
      <w:headerReference w:type="default" r:id="rId8"/>
      <w:footerReference w:type="default" r:id="rId9"/>
      <w:pgSz w:w="11906" w:h="16838"/>
      <w:pgMar w:top="1418" w:right="1418" w:bottom="1418" w:left="1418" w:header="425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24B" w:rsidRDefault="00AC424B">
      <w:r>
        <w:separator/>
      </w:r>
    </w:p>
  </w:endnote>
  <w:endnote w:type="continuationSeparator" w:id="0">
    <w:p w:rsidR="00AC424B" w:rsidRDefault="00AC4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05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8187346"/>
      <w:docPartObj>
        <w:docPartGallery w:val="Page Numbers (Bottom of Page)"/>
        <w:docPartUnique/>
      </w:docPartObj>
    </w:sdtPr>
    <w:sdtEndPr/>
    <w:sdtContent>
      <w:p w:rsidR="00863D80" w:rsidRDefault="00293008">
        <w:pPr>
          <w:pStyle w:val="Zpat"/>
          <w:jc w:val="right"/>
        </w:pPr>
        <w:r>
          <w:fldChar w:fldCharType="begin"/>
        </w:r>
        <w:r w:rsidR="00B23A44">
          <w:instrText>PAGE</w:instrText>
        </w:r>
        <w:r>
          <w:fldChar w:fldCharType="separate"/>
        </w:r>
        <w:r w:rsidR="005A7550">
          <w:rPr>
            <w:noProof/>
          </w:rPr>
          <w:t>1</w:t>
        </w:r>
        <w:r>
          <w:fldChar w:fldCharType="end"/>
        </w:r>
      </w:p>
    </w:sdtContent>
  </w:sdt>
  <w:p w:rsidR="00863D80" w:rsidRDefault="00863D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24B" w:rsidRDefault="00AC424B">
      <w:r>
        <w:separator/>
      </w:r>
    </w:p>
  </w:footnote>
  <w:footnote w:type="continuationSeparator" w:id="0">
    <w:p w:rsidR="00AC424B" w:rsidRDefault="00AC4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D80" w:rsidRDefault="00B23A44">
    <w:pPr>
      <w:pStyle w:val="Zhlav"/>
    </w:pPr>
    <w:r>
      <w:rPr>
        <w:noProof/>
      </w:rPr>
      <w:drawing>
        <wp:inline distT="0" distB="0" distL="0" distR="0">
          <wp:extent cx="533400" cy="533400"/>
          <wp:effectExtent l="0" t="0" r="0" b="0"/>
          <wp:docPr id="1" name="Picture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02E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533400</wp:posOffset>
              </wp:positionH>
              <wp:positionV relativeFrom="paragraph">
                <wp:posOffset>9525</wp:posOffset>
              </wp:positionV>
              <wp:extent cx="2095500" cy="52387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5500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33" w:rsidRDefault="008D36A5">
                          <w:pPr>
                            <w:pStyle w:val="Obsahrmce"/>
                            <w:shd w:val="clear" w:color="auto" w:fill="FFFFFF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Pečovatelská služba okresu Benešov</w:t>
                          </w:r>
                        </w:p>
                        <w:p w:rsidR="007B5533" w:rsidRDefault="008D36A5">
                          <w:pPr>
                            <w:pStyle w:val="Obsahrmce"/>
                            <w:shd w:val="clear" w:color="auto" w:fill="FFFFFF"/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t>Malé náměstí 2006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8"/>
                              <w:szCs w:val="18"/>
                            </w:rPr>
                            <w:br/>
                            <w:t>256 01 Benešov</w:t>
                          </w:r>
                        </w:p>
                        <w:p w:rsidR="007B5533" w:rsidRDefault="007B5533">
                          <w:pPr>
                            <w:pStyle w:val="Obsahrmce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2pt;margin-top:.75pt;width:16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" stroked="f" strokeweight="0">
              <v:textbox>
                <w:txbxContent>
                  <w:p w:rsidR="007B5533" w:rsidRDefault="008D36A5">
                    <w:pPr>
                      <w:pStyle w:val="Obsahrmce"/>
                      <w:shd w:val="clear" w:color="auto" w:fill="FFFFFF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Pečovatelská služba okresu Benešov</w:t>
                    </w:r>
                  </w:p>
                  <w:p w:rsidR="007B5533" w:rsidRDefault="008D36A5">
                    <w:pPr>
                      <w:pStyle w:val="Obsahrmce"/>
                      <w:shd w:val="clear" w:color="auto" w:fill="FFFFFF"/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t>Malé náměstí 2006</w:t>
                    </w:r>
                    <w:r>
                      <w:rPr>
                        <w:rFonts w:ascii="Arial" w:hAnsi="Arial" w:cs="Arial"/>
                        <w:color w:val="000000"/>
                        <w:sz w:val="18"/>
                        <w:szCs w:val="18"/>
                      </w:rPr>
                      <w:br/>
                      <w:t>256 01 Benešov</w:t>
                    </w:r>
                  </w:p>
                  <w:p w:rsidR="007B5533" w:rsidRDefault="007B5533">
                    <w:pPr>
                      <w:pStyle w:val="Obsahrmce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631"/>
    <w:multiLevelType w:val="multilevel"/>
    <w:tmpl w:val="9F0E742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3854EE"/>
    <w:multiLevelType w:val="multilevel"/>
    <w:tmpl w:val="C60C5D1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07F32665"/>
    <w:multiLevelType w:val="multilevel"/>
    <w:tmpl w:val="6660EF2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53E80"/>
    <w:multiLevelType w:val="multilevel"/>
    <w:tmpl w:val="DB525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70405"/>
    <w:multiLevelType w:val="multilevel"/>
    <w:tmpl w:val="DC8A2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10BD8"/>
    <w:multiLevelType w:val="multilevel"/>
    <w:tmpl w:val="FEFC8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C2C45"/>
    <w:multiLevelType w:val="multilevel"/>
    <w:tmpl w:val="03A6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07138"/>
    <w:multiLevelType w:val="multilevel"/>
    <w:tmpl w:val="91DC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6301A3"/>
    <w:multiLevelType w:val="hybridMultilevel"/>
    <w:tmpl w:val="C37AB2D0"/>
    <w:lvl w:ilvl="0" w:tplc="47FABD68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B65D2"/>
    <w:multiLevelType w:val="multilevel"/>
    <w:tmpl w:val="EBD02C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2CE017B"/>
    <w:multiLevelType w:val="multilevel"/>
    <w:tmpl w:val="E6829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D77B40"/>
    <w:multiLevelType w:val="multilevel"/>
    <w:tmpl w:val="31144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85B5C"/>
    <w:multiLevelType w:val="multilevel"/>
    <w:tmpl w:val="5E369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6692"/>
    <w:multiLevelType w:val="multilevel"/>
    <w:tmpl w:val="6324F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221CF0"/>
    <w:multiLevelType w:val="multilevel"/>
    <w:tmpl w:val="C646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14"/>
  </w:num>
  <w:num w:numId="12">
    <w:abstractNumId w:val="7"/>
  </w:num>
  <w:num w:numId="13">
    <w:abstractNumId w:val="9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80"/>
    <w:rsid w:val="000110B0"/>
    <w:rsid w:val="000369DA"/>
    <w:rsid w:val="001A09C2"/>
    <w:rsid w:val="002102ED"/>
    <w:rsid w:val="00293008"/>
    <w:rsid w:val="004D72AB"/>
    <w:rsid w:val="004F1068"/>
    <w:rsid w:val="00541C73"/>
    <w:rsid w:val="005A7550"/>
    <w:rsid w:val="00744BAC"/>
    <w:rsid w:val="007B5533"/>
    <w:rsid w:val="0083491A"/>
    <w:rsid w:val="00863D80"/>
    <w:rsid w:val="008D36A5"/>
    <w:rsid w:val="008E6EDD"/>
    <w:rsid w:val="008F0AFF"/>
    <w:rsid w:val="00A332EE"/>
    <w:rsid w:val="00A54BA7"/>
    <w:rsid w:val="00A66139"/>
    <w:rsid w:val="00A7627C"/>
    <w:rsid w:val="00AC424B"/>
    <w:rsid w:val="00AD7E14"/>
    <w:rsid w:val="00B23A44"/>
    <w:rsid w:val="00BB2366"/>
    <w:rsid w:val="00BD6EAC"/>
    <w:rsid w:val="00D80423"/>
    <w:rsid w:val="00E50114"/>
    <w:rsid w:val="00F1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57DC19-CBC5-445F-976A-C0B99B880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89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2489A"/>
    <w:pPr>
      <w:keepNext/>
      <w:spacing w:before="240" w:after="60"/>
      <w:outlineLvl w:val="0"/>
    </w:pPr>
    <w:rPr>
      <w:rFonts w:cs="Arial"/>
      <w:b/>
      <w:bCs/>
      <w:caps/>
      <w:sz w:val="36"/>
      <w:szCs w:val="36"/>
    </w:rPr>
  </w:style>
  <w:style w:type="paragraph" w:styleId="Nadpis2">
    <w:name w:val="heading 2"/>
    <w:basedOn w:val="Normln"/>
    <w:link w:val="Nadpis2Char"/>
    <w:semiHidden/>
    <w:unhideWhenUsed/>
    <w:qFormat/>
    <w:rsid w:val="0052489A"/>
    <w:pPr>
      <w:keepNext/>
      <w:spacing w:before="240" w:after="60"/>
      <w:outlineLvl w:val="1"/>
    </w:pPr>
    <w:rPr>
      <w:rFonts w:cs="Arial"/>
      <w:b/>
      <w:bCs/>
      <w:iCs/>
      <w:caps/>
      <w:sz w:val="32"/>
      <w:szCs w:val="32"/>
    </w:rPr>
  </w:style>
  <w:style w:type="paragraph" w:styleId="Nadpis3">
    <w:name w:val="heading 3"/>
    <w:basedOn w:val="Normln"/>
    <w:link w:val="Nadpis3Char"/>
    <w:semiHidden/>
    <w:unhideWhenUsed/>
    <w:qFormat/>
    <w:rsid w:val="0052489A"/>
    <w:pPr>
      <w:keepNext/>
      <w:spacing w:before="240" w:after="60"/>
      <w:outlineLvl w:val="2"/>
    </w:pPr>
    <w:rPr>
      <w:rFonts w:cs="Arial"/>
      <w:b/>
      <w:bCs/>
      <w:sz w:val="28"/>
    </w:rPr>
  </w:style>
  <w:style w:type="paragraph" w:styleId="Nadpis4">
    <w:name w:val="heading 4"/>
    <w:basedOn w:val="Normln"/>
    <w:link w:val="Nadpis4Char"/>
    <w:semiHidden/>
    <w:unhideWhenUsed/>
    <w:qFormat/>
    <w:rsid w:val="0052489A"/>
    <w:pPr>
      <w:keepNext/>
      <w:spacing w:before="240" w:after="60"/>
      <w:outlineLvl w:val="3"/>
    </w:pPr>
    <w:rPr>
      <w:b/>
      <w:bCs/>
      <w:i/>
      <w:sz w:val="28"/>
      <w:szCs w:val="28"/>
    </w:rPr>
  </w:style>
  <w:style w:type="paragraph" w:styleId="Nadpis5">
    <w:name w:val="heading 5"/>
    <w:basedOn w:val="Normln"/>
    <w:link w:val="Nadpis5Char"/>
    <w:semiHidden/>
    <w:unhideWhenUsed/>
    <w:qFormat/>
    <w:rsid w:val="005248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semiHidden/>
    <w:unhideWhenUsed/>
    <w:qFormat/>
    <w:rsid w:val="0052489A"/>
    <w:pPr>
      <w:spacing w:before="240" w:after="60"/>
      <w:outlineLvl w:val="5"/>
    </w:pPr>
    <w:rPr>
      <w:bCs/>
      <w:i/>
      <w:szCs w:val="22"/>
    </w:rPr>
  </w:style>
  <w:style w:type="paragraph" w:styleId="Nadpis7">
    <w:name w:val="heading 7"/>
    <w:basedOn w:val="Normln"/>
    <w:link w:val="Nadpis7Char"/>
    <w:uiPriority w:val="99"/>
    <w:semiHidden/>
    <w:unhideWhenUsed/>
    <w:qFormat/>
    <w:rsid w:val="0052489A"/>
    <w:pPr>
      <w:spacing w:before="240" w:after="60"/>
      <w:outlineLvl w:val="6"/>
    </w:pPr>
  </w:style>
  <w:style w:type="paragraph" w:styleId="Nadpis8">
    <w:name w:val="heading 8"/>
    <w:basedOn w:val="Normln"/>
    <w:link w:val="Nadpis8Char"/>
    <w:uiPriority w:val="99"/>
    <w:semiHidden/>
    <w:unhideWhenUsed/>
    <w:qFormat/>
    <w:rsid w:val="0052489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link w:val="Nadpis9Char"/>
    <w:uiPriority w:val="99"/>
    <w:semiHidden/>
    <w:unhideWhenUsed/>
    <w:qFormat/>
    <w:rsid w:val="00524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489A"/>
    <w:rPr>
      <w:rFonts w:ascii="Times New Roman" w:eastAsia="Times New Roman" w:hAnsi="Times New Roman" w:cs="Arial"/>
      <w:b/>
      <w:bCs/>
      <w:caps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2489A"/>
    <w:rPr>
      <w:rFonts w:ascii="Times New Roman" w:eastAsia="Times New Roman" w:hAnsi="Times New Roman" w:cs="Arial"/>
      <w:b/>
      <w:bCs/>
      <w:iCs/>
      <w:cap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2489A"/>
    <w:rPr>
      <w:rFonts w:ascii="Times New Roman" w:eastAsia="Times New Roman" w:hAnsi="Times New Roman" w:cs="Arial"/>
      <w:b/>
      <w:bCs/>
      <w:sz w:val="2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2489A"/>
    <w:rPr>
      <w:rFonts w:ascii="Times New Roman" w:eastAsia="Times New Roman" w:hAnsi="Times New Roman" w:cs="Times New Roman"/>
      <w:b/>
      <w:bCs/>
      <w:i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2489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2489A"/>
    <w:rPr>
      <w:rFonts w:ascii="Times New Roman" w:eastAsia="Times New Roman" w:hAnsi="Times New Roman" w:cs="Times New Roman"/>
      <w:bCs/>
      <w:i/>
      <w:sz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5248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52489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52489A"/>
    <w:rPr>
      <w:rFonts w:ascii="Arial" w:eastAsia="Times New Roman" w:hAnsi="Arial" w:cs="Arial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89A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7AE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7AE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151C9E"/>
  </w:style>
  <w:style w:type="character" w:customStyle="1" w:styleId="ZhlavChar">
    <w:name w:val="Záhlaví Char"/>
    <w:basedOn w:val="Standardnpsmoodstavce"/>
    <w:link w:val="Zhlav"/>
    <w:uiPriority w:val="99"/>
    <w:rsid w:val="00C963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63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rsid w:val="007B5533"/>
    <w:rPr>
      <w:rFonts w:cs="Times New Roman"/>
      <w:sz w:val="20"/>
    </w:rPr>
  </w:style>
  <w:style w:type="character" w:customStyle="1" w:styleId="ListLabel2">
    <w:name w:val="ListLabel 2"/>
    <w:rsid w:val="007B5533"/>
    <w:rPr>
      <w:b w:val="0"/>
    </w:rPr>
  </w:style>
  <w:style w:type="character" w:customStyle="1" w:styleId="ListLabel3">
    <w:name w:val="ListLabel 3"/>
    <w:rsid w:val="007B5533"/>
    <w:rPr>
      <w:rFonts w:cs="Courier New"/>
    </w:rPr>
  </w:style>
  <w:style w:type="character" w:customStyle="1" w:styleId="ListLabel4">
    <w:name w:val="ListLabel 4"/>
    <w:rsid w:val="007B5533"/>
    <w:rPr>
      <w:rFonts w:eastAsia="Times New Roman" w:cs="Times New Roman"/>
    </w:rPr>
  </w:style>
  <w:style w:type="character" w:customStyle="1" w:styleId="ListLabel5">
    <w:name w:val="ListLabel 5"/>
    <w:rsid w:val="007B5533"/>
    <w:rPr>
      <w:rFonts w:eastAsia="Calibri" w:cs="Times New Roman"/>
    </w:rPr>
  </w:style>
  <w:style w:type="character" w:customStyle="1" w:styleId="ListLabel6">
    <w:name w:val="ListLabel 6"/>
    <w:rsid w:val="007B5533"/>
    <w:rPr>
      <w:rFonts w:eastAsia="Times New Roman" w:cs="Times New Roman"/>
      <w:b/>
    </w:rPr>
  </w:style>
  <w:style w:type="character" w:customStyle="1" w:styleId="ListLabel7">
    <w:name w:val="ListLabel 7"/>
    <w:rsid w:val="007B5533"/>
    <w:rPr>
      <w:sz w:val="28"/>
    </w:rPr>
  </w:style>
  <w:style w:type="character" w:customStyle="1" w:styleId="ListLabel8">
    <w:name w:val="ListLabel 8"/>
    <w:rsid w:val="007B5533"/>
    <w:rPr>
      <w:b/>
    </w:rPr>
  </w:style>
  <w:style w:type="character" w:customStyle="1" w:styleId="ListLabel9">
    <w:name w:val="ListLabel 9"/>
    <w:rsid w:val="007B5533"/>
    <w:rPr>
      <w:rFonts w:eastAsia="Times New Roman" w:cs="Arial"/>
    </w:rPr>
  </w:style>
  <w:style w:type="paragraph" w:customStyle="1" w:styleId="Nadpis">
    <w:name w:val="Nadpis"/>
    <w:basedOn w:val="Normln"/>
    <w:next w:val="Tlotextu"/>
    <w:rsid w:val="007B55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B5533"/>
    <w:pPr>
      <w:spacing w:after="140" w:line="288" w:lineRule="auto"/>
    </w:pPr>
  </w:style>
  <w:style w:type="paragraph" w:styleId="Seznam">
    <w:name w:val="List"/>
    <w:basedOn w:val="Tlotextu"/>
    <w:rsid w:val="007B5533"/>
    <w:rPr>
      <w:rFonts w:cs="Mangal"/>
    </w:rPr>
  </w:style>
  <w:style w:type="paragraph" w:customStyle="1" w:styleId="Popisek">
    <w:name w:val="Popisek"/>
    <w:basedOn w:val="Normln"/>
    <w:rsid w:val="007B553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7B5533"/>
    <w:pPr>
      <w:suppressLineNumbers/>
    </w:pPr>
    <w:rPr>
      <w:rFonts w:cs="Mangal"/>
    </w:rPr>
  </w:style>
  <w:style w:type="paragraph" w:styleId="Normlnweb">
    <w:name w:val="Normal (Web)"/>
    <w:basedOn w:val="Normln"/>
    <w:uiPriority w:val="99"/>
    <w:unhideWhenUsed/>
    <w:rsid w:val="0052489A"/>
    <w:pPr>
      <w:spacing w:before="280" w:after="280"/>
    </w:pPr>
    <w:rPr>
      <w:color w:val="000000"/>
    </w:rPr>
  </w:style>
  <w:style w:type="paragraph" w:styleId="Odstavecseseznamem">
    <w:name w:val="List Paragraph"/>
    <w:basedOn w:val="Normln"/>
    <w:uiPriority w:val="34"/>
    <w:qFormat/>
    <w:rsid w:val="005248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89A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7AE9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E17AE9"/>
    <w:rPr>
      <w:b/>
      <w:bCs/>
    </w:rPr>
  </w:style>
  <w:style w:type="paragraph" w:styleId="Revize">
    <w:name w:val="Revision"/>
    <w:uiPriority w:val="99"/>
    <w:semiHidden/>
    <w:rsid w:val="00E17AE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63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C96343"/>
    <w:pPr>
      <w:tabs>
        <w:tab w:val="center" w:pos="4536"/>
        <w:tab w:val="right" w:pos="9072"/>
      </w:tabs>
    </w:pPr>
  </w:style>
  <w:style w:type="paragraph" w:customStyle="1" w:styleId="NormlnsWWW">
    <w:name w:val="Normální (síť WWW)"/>
    <w:basedOn w:val="Normln"/>
    <w:rsid w:val="00235344"/>
    <w:pPr>
      <w:spacing w:before="280" w:after="280"/>
    </w:pPr>
    <w:rPr>
      <w:rFonts w:ascii="Arial Unicode MS" w:eastAsia="Arial Unicode MS" w:hAnsi="Arial Unicode MS" w:cs="Arial Unicode MS"/>
      <w:color w:val="000000"/>
      <w:lang w:eastAsia="zh-CN"/>
    </w:rPr>
  </w:style>
  <w:style w:type="paragraph" w:customStyle="1" w:styleId="Odstavecseseznamem1">
    <w:name w:val="Odstavec se seznamem1"/>
    <w:basedOn w:val="Normln"/>
    <w:rsid w:val="00530FB9"/>
    <w:pPr>
      <w:spacing w:after="200" w:line="276" w:lineRule="auto"/>
      <w:ind w:left="720"/>
    </w:pPr>
    <w:rPr>
      <w:rFonts w:ascii="Calibri" w:eastAsia="SimSun" w:hAnsi="Calibri" w:cs="font205"/>
      <w:sz w:val="22"/>
      <w:szCs w:val="22"/>
      <w:lang w:eastAsia="ar-SA"/>
    </w:rPr>
  </w:style>
  <w:style w:type="paragraph" w:customStyle="1" w:styleId="Obsahrmce">
    <w:name w:val="Obsah rámce"/>
    <w:basedOn w:val="Normln"/>
    <w:rsid w:val="007B5533"/>
  </w:style>
  <w:style w:type="paragraph" w:customStyle="1" w:styleId="Normln1">
    <w:name w:val="Normální1"/>
    <w:rsid w:val="005A7550"/>
    <w:pPr>
      <w:suppressAutoHyphens/>
      <w:spacing w:line="240" w:lineRule="auto"/>
      <w:textAlignment w:val="baseline"/>
    </w:pPr>
    <w:rPr>
      <w:rFonts w:eastAsia="SimSun" w:cs="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796C-9173-4FCB-AAD5-3AE48E96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Alena Králíčková</cp:lastModifiedBy>
  <cp:revision>4</cp:revision>
  <cp:lastPrinted>2014-10-31T11:24:00Z</cp:lastPrinted>
  <dcterms:created xsi:type="dcterms:W3CDTF">2020-08-13T08:25:00Z</dcterms:created>
  <dcterms:modified xsi:type="dcterms:W3CDTF">2020-08-13T08:30:00Z</dcterms:modified>
  <dc:language>cs-CZ</dc:language>
</cp:coreProperties>
</file>